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0811" w14:textId="77777777" w:rsidR="00684543" w:rsidRPr="00D1182F" w:rsidRDefault="00684543" w:rsidP="00684543">
      <w:pPr>
        <w:tabs>
          <w:tab w:val="left" w:pos="1620"/>
        </w:tabs>
        <w:jc w:val="center"/>
        <w:rPr>
          <w:rFonts w:asciiTheme="minorHAnsi" w:hAnsiTheme="minorHAnsi" w:cstheme="minorHAnsi"/>
          <w:b/>
          <w:szCs w:val="22"/>
        </w:rPr>
      </w:pPr>
      <w:r w:rsidRPr="00D1182F">
        <w:rPr>
          <w:rFonts w:asciiTheme="minorHAnsi" w:hAnsiTheme="minorHAnsi" w:cstheme="minorHAnsi"/>
          <w:b/>
          <w:szCs w:val="22"/>
        </w:rPr>
        <w:t>Zgłoszenie produktu na Polibudka.pl</w:t>
      </w:r>
    </w:p>
    <w:p w14:paraId="4F932BD9" w14:textId="77777777" w:rsidR="00097C4F" w:rsidRPr="00D1182F" w:rsidRDefault="00097C4F" w:rsidP="00684543">
      <w:pPr>
        <w:tabs>
          <w:tab w:val="left" w:pos="1620"/>
        </w:tabs>
        <w:rPr>
          <w:rFonts w:asciiTheme="minorHAnsi" w:hAnsiTheme="minorHAnsi" w:cstheme="minorHAnsi"/>
          <w:szCs w:val="22"/>
        </w:rPr>
      </w:pPr>
    </w:p>
    <w:p w14:paraId="5C05FC19" w14:textId="1DBB7B67" w:rsidR="00684543" w:rsidRPr="00D1182F" w:rsidRDefault="00097C4F" w:rsidP="00684543">
      <w:pPr>
        <w:tabs>
          <w:tab w:val="left" w:pos="1620"/>
        </w:tabs>
        <w:rPr>
          <w:rFonts w:asciiTheme="minorHAnsi" w:hAnsiTheme="minorHAnsi" w:cstheme="minorHAnsi"/>
          <w:szCs w:val="22"/>
        </w:rPr>
      </w:pPr>
      <w:r w:rsidRPr="00D1182F">
        <w:rPr>
          <w:rFonts w:asciiTheme="minorHAnsi" w:hAnsiTheme="minorHAnsi" w:cstheme="minorHAnsi"/>
          <w:szCs w:val="22"/>
        </w:rPr>
        <w:t>Do zgłoszenia prosimy dołączyć grafikę o wymiarach bocznych w proporcji 1:1</w:t>
      </w:r>
      <w:r w:rsidR="00D1182F" w:rsidRPr="00D1182F">
        <w:rPr>
          <w:rFonts w:asciiTheme="minorHAnsi" w:hAnsiTheme="minorHAnsi" w:cstheme="minorHAnsi"/>
          <w:szCs w:val="22"/>
        </w:rPr>
        <w:t xml:space="preserve"> i szerokości nie mniej niż 800px.</w:t>
      </w:r>
    </w:p>
    <w:p w14:paraId="6CA523DF" w14:textId="77777777" w:rsidR="00097C4F" w:rsidRPr="00D1182F" w:rsidRDefault="00097C4F" w:rsidP="00684543">
      <w:pPr>
        <w:tabs>
          <w:tab w:val="left" w:pos="1620"/>
        </w:tabs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5"/>
        <w:gridCol w:w="6212"/>
      </w:tblGrid>
      <w:tr w:rsidR="00F36F3C" w:rsidRPr="00D1182F" w14:paraId="4A96F15F" w14:textId="77777777" w:rsidTr="00F36F3C">
        <w:tc>
          <w:tcPr>
            <w:tcW w:w="3415" w:type="dxa"/>
            <w:vAlign w:val="center"/>
          </w:tcPr>
          <w:p w14:paraId="4D9DD5A1" w14:textId="77777777" w:rsidR="00F36F3C" w:rsidRPr="00D1182F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182F">
              <w:rPr>
                <w:rFonts w:asciiTheme="minorHAnsi" w:hAnsiTheme="minorHAnsi" w:cstheme="minorHAnsi"/>
                <w:b/>
                <w:szCs w:val="22"/>
              </w:rPr>
              <w:t>Projekt rozliczany w Fundacji</w:t>
            </w:r>
          </w:p>
          <w:p w14:paraId="165E0538" w14:textId="32E5EE2C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18"/>
              </w:rPr>
              <w:t>(nazwa arkusza F org)</w:t>
            </w:r>
          </w:p>
        </w:tc>
        <w:tc>
          <w:tcPr>
            <w:tcW w:w="6212" w:type="dxa"/>
            <w:vAlign w:val="center"/>
          </w:tcPr>
          <w:p w14:paraId="2FFAFBB4" w14:textId="3C79F0C4" w:rsidR="00F36F3C" w:rsidRPr="00D1182F" w:rsidRDefault="00F36F3C" w:rsidP="00F36F3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796CE120" w14:textId="77777777" w:rsidTr="00F36F3C">
        <w:tc>
          <w:tcPr>
            <w:tcW w:w="3415" w:type="dxa"/>
            <w:vAlign w:val="center"/>
          </w:tcPr>
          <w:p w14:paraId="1BB6A035" w14:textId="77777777" w:rsidR="00F36F3C" w:rsidRPr="00D1182F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182F">
              <w:rPr>
                <w:rFonts w:asciiTheme="minorHAnsi" w:hAnsiTheme="minorHAnsi" w:cstheme="minorHAnsi"/>
                <w:b/>
                <w:szCs w:val="22"/>
              </w:rPr>
              <w:t>Proponowana nazwa produktu</w:t>
            </w:r>
          </w:p>
        </w:tc>
        <w:tc>
          <w:tcPr>
            <w:tcW w:w="6212" w:type="dxa"/>
            <w:vAlign w:val="center"/>
          </w:tcPr>
          <w:p w14:paraId="482CCACC" w14:textId="39EED5B1" w:rsidR="00F36F3C" w:rsidRPr="00D1182F" w:rsidRDefault="00F36F3C" w:rsidP="00F36F3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25D20CFF" w14:textId="77777777" w:rsidTr="00F36F3C">
        <w:tc>
          <w:tcPr>
            <w:tcW w:w="3415" w:type="dxa"/>
            <w:vAlign w:val="center"/>
          </w:tcPr>
          <w:p w14:paraId="610593D7" w14:textId="77777777" w:rsidR="00F36F3C" w:rsidRPr="00D1182F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182F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6212" w:type="dxa"/>
            <w:vAlign w:val="center"/>
          </w:tcPr>
          <w:p w14:paraId="2E058BD4" w14:textId="75B9C9A6" w:rsidR="00F36F3C" w:rsidRPr="00D1182F" w:rsidRDefault="00F36F3C" w:rsidP="00F36F3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34096B42" w14:textId="77777777" w:rsidTr="00F36F3C">
        <w:tc>
          <w:tcPr>
            <w:tcW w:w="3415" w:type="dxa"/>
            <w:vAlign w:val="center"/>
          </w:tcPr>
          <w:p w14:paraId="3DA41948" w14:textId="4C4D55C9" w:rsidR="00F36F3C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Ilość</w:t>
            </w:r>
          </w:p>
          <w:p w14:paraId="06496955" w14:textId="5B6ABB77" w:rsidR="001D71E8" w:rsidRPr="00D1182F" w:rsidRDefault="001D71E8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Ilość dostępna w sprzedaży na polibudka.pl – istnieje możliwość zmiany po publikacji produktu</w:t>
            </w:r>
          </w:p>
        </w:tc>
        <w:tc>
          <w:tcPr>
            <w:tcW w:w="6212" w:type="dxa"/>
            <w:vAlign w:val="center"/>
          </w:tcPr>
          <w:p w14:paraId="495A9B6C" w14:textId="25864810" w:rsidR="00F36F3C" w:rsidRPr="00D1182F" w:rsidRDefault="00F36F3C" w:rsidP="00F36F3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6F23FFE0" w14:textId="77777777" w:rsidTr="00F36F3C">
        <w:tc>
          <w:tcPr>
            <w:tcW w:w="3415" w:type="dxa"/>
            <w:vAlign w:val="center"/>
          </w:tcPr>
          <w:p w14:paraId="14FFB310" w14:textId="4DE0E433" w:rsidR="00F36F3C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Umożliwienie wysyłki pocztą</w:t>
            </w:r>
          </w:p>
          <w:p w14:paraId="68648177" w14:textId="30851CFE" w:rsidR="001D71E8" w:rsidRPr="00D1182F" w:rsidRDefault="001D71E8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Czy produkt/bilet może być wysyłany pocztą po wykupieniu przez użytkownika wysyłki?</w:t>
            </w:r>
          </w:p>
        </w:tc>
        <w:tc>
          <w:tcPr>
            <w:tcW w:w="6212" w:type="dxa"/>
            <w:vAlign w:val="center"/>
          </w:tcPr>
          <w:p w14:paraId="72C79ECC" w14:textId="7DB60E3E" w:rsidR="00F36F3C" w:rsidRPr="00D1182F" w:rsidRDefault="00F36F3C" w:rsidP="00F36F3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</w:rPr>
            </w:pPr>
            <w:r w:rsidRPr="00D1182F">
              <w:rPr>
                <w:rFonts w:asciiTheme="minorHAnsi" w:hAnsiTheme="minorHAnsi" w:cstheme="minorHAnsi"/>
                <w:strike/>
              </w:rPr>
              <w:t>TAK</w:t>
            </w:r>
            <w:r w:rsidRPr="00D1182F">
              <w:rPr>
                <w:rFonts w:asciiTheme="minorHAnsi" w:hAnsiTheme="minorHAnsi" w:cstheme="minorHAnsi"/>
              </w:rPr>
              <w:t>/NIE</w:t>
            </w:r>
          </w:p>
        </w:tc>
      </w:tr>
      <w:tr w:rsidR="00F36F3C" w:rsidRPr="00D1182F" w14:paraId="7404C2CE" w14:textId="77777777" w:rsidTr="00F36F3C">
        <w:tc>
          <w:tcPr>
            <w:tcW w:w="3415" w:type="dxa"/>
            <w:vAlign w:val="center"/>
          </w:tcPr>
          <w:p w14:paraId="2251392E" w14:textId="77777777" w:rsidR="00F36F3C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Opis produktu</w:t>
            </w:r>
          </w:p>
          <w:p w14:paraId="496EFE2E" w14:textId="77777777" w:rsidR="00A93FDC" w:rsidRDefault="00A93FD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797E3A4A" w14:textId="77777777" w:rsidR="00A93FDC" w:rsidRDefault="00A93FD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61BD7C03" w14:textId="77777777" w:rsidR="00A93FDC" w:rsidRDefault="00A93FD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11FDCD57" w14:textId="77777777" w:rsidR="00A93FDC" w:rsidRDefault="00A93FD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13559A53" w14:textId="50BB2CF0" w:rsidR="00A93FDC" w:rsidRPr="00D1182F" w:rsidRDefault="00A93FD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Cs w:val="22"/>
              </w:rPr>
              <w:t>Ze względu na zmiany przepisów na końcu opisu dopisujemy:</w:t>
            </w:r>
          </w:p>
        </w:tc>
        <w:tc>
          <w:tcPr>
            <w:tcW w:w="6212" w:type="dxa"/>
            <w:vAlign w:val="center"/>
          </w:tcPr>
          <w:p w14:paraId="4319F9F4" w14:textId="7C81FCAF" w:rsidR="00D1182F" w:rsidRPr="00D1182F" w:rsidRDefault="00D1182F" w:rsidP="00D1182F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0947B03" w14:textId="77777777" w:rsidR="00AB69DB" w:rsidRDefault="00AB69DB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4DC0DB4" w14:textId="77777777" w:rsidR="00A93FDC" w:rsidRDefault="00A93FDC" w:rsidP="00A93FD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br/>
            </w:r>
          </w:p>
          <w:p w14:paraId="05043C36" w14:textId="37B7E514" w:rsidR="00A93FDC" w:rsidRPr="00A93FDC" w:rsidRDefault="00A93FDC" w:rsidP="00A93FD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WAŻNE!</w:t>
            </w:r>
          </w:p>
          <w:p w14:paraId="560E0C90" w14:textId="466F4B2C" w:rsidR="00A93FDC" w:rsidRPr="00D1182F" w:rsidRDefault="00A93FDC" w:rsidP="00A93FD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A93FDC">
              <w:rPr>
                <w:rFonts w:asciiTheme="minorHAnsi" w:hAnsiTheme="minorHAnsi" w:cstheme="minorHAnsi"/>
                <w:szCs w:val="22"/>
              </w:rPr>
              <w:t>Pamiętaj, jeśli potrzebujesz fakturę, prz</w:t>
            </w:r>
            <w:r>
              <w:rPr>
                <w:rFonts w:asciiTheme="minorHAnsi" w:hAnsiTheme="minorHAnsi" w:cstheme="minorHAnsi"/>
                <w:szCs w:val="22"/>
              </w:rPr>
              <w:t>y zakupie podaj odpowiednie dane.</w:t>
            </w:r>
            <w:r w:rsidRPr="00A93FDC">
              <w:rPr>
                <w:rFonts w:asciiTheme="minorHAnsi" w:hAnsiTheme="minorHAnsi" w:cstheme="minorHAnsi"/>
                <w:szCs w:val="22"/>
              </w:rPr>
              <w:t xml:space="preserve"> Późniejsze wystawienie faktury nie będzie możliwe.</w:t>
            </w:r>
          </w:p>
        </w:tc>
      </w:tr>
      <w:tr w:rsidR="00D1182F" w:rsidRPr="00D1182F" w14:paraId="690CE08C" w14:textId="77777777" w:rsidTr="00F36F3C">
        <w:tc>
          <w:tcPr>
            <w:tcW w:w="3415" w:type="dxa"/>
            <w:vAlign w:val="center"/>
          </w:tcPr>
          <w:p w14:paraId="66100458" w14:textId="77777777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Adres e-mail do organizatorów</w:t>
            </w:r>
          </w:p>
          <w:p w14:paraId="0D55E3C2" w14:textId="4C5D7600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(zostanie podany na stronie produktu)</w:t>
            </w:r>
          </w:p>
        </w:tc>
        <w:tc>
          <w:tcPr>
            <w:tcW w:w="6212" w:type="dxa"/>
            <w:vAlign w:val="center"/>
          </w:tcPr>
          <w:p w14:paraId="330F3263" w14:textId="77777777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0721F292" w14:textId="77777777" w:rsidTr="00F36F3C">
        <w:tc>
          <w:tcPr>
            <w:tcW w:w="3415" w:type="dxa"/>
            <w:vAlign w:val="center"/>
          </w:tcPr>
          <w:p w14:paraId="0BE3D8D0" w14:textId="77777777" w:rsidR="00F36F3C" w:rsidRPr="00D1182F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Czy potrzebujecie zbierać dodatkowe dane? Jeżeli tak, to jakie?</w:t>
            </w:r>
          </w:p>
          <w:p w14:paraId="75B25883" w14:textId="2242804F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Po myślniku prosimy o podanie powodu zbierania typu danych osobowych</w:t>
            </w:r>
          </w:p>
        </w:tc>
        <w:tc>
          <w:tcPr>
            <w:tcW w:w="6212" w:type="dxa"/>
            <w:vAlign w:val="center"/>
          </w:tcPr>
          <w:p w14:paraId="55FA8735" w14:textId="21C7D0DE" w:rsidR="003422EF" w:rsidRPr="00D1182F" w:rsidRDefault="003422EF" w:rsidP="00E73E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75D77082" w14:textId="77777777" w:rsidTr="00F36F3C">
        <w:tc>
          <w:tcPr>
            <w:tcW w:w="3415" w:type="dxa"/>
            <w:vAlign w:val="center"/>
          </w:tcPr>
          <w:p w14:paraId="5046A40B" w14:textId="411027D7" w:rsidR="001D71E8" w:rsidRPr="001D71E8" w:rsidRDefault="00F36F3C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D71E8">
              <w:rPr>
                <w:rFonts w:asciiTheme="minorHAnsi" w:hAnsiTheme="minorHAnsi" w:cstheme="minorHAnsi"/>
                <w:b/>
              </w:rPr>
              <w:t>Dodatkowe uwagi</w:t>
            </w:r>
            <w:r w:rsidR="001D71E8" w:rsidRPr="001D71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63773F" w14:textId="0D2B46C5" w:rsidR="00F36F3C" w:rsidRPr="001D71E8" w:rsidRDefault="001D71E8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Np. Sposób dystrybucji biletów, inne uwagi, które chcecie przekazać do zespołu obsługującego Polibudka.pl</w:t>
            </w:r>
          </w:p>
        </w:tc>
        <w:tc>
          <w:tcPr>
            <w:tcW w:w="6212" w:type="dxa"/>
            <w:vAlign w:val="center"/>
          </w:tcPr>
          <w:p w14:paraId="6428371E" w14:textId="77777777" w:rsidR="00F36F3C" w:rsidRPr="00D1182F" w:rsidRDefault="00F36F3C" w:rsidP="00F36F3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7C4F" w:rsidRPr="00D1182F" w14:paraId="301293E6" w14:textId="77777777" w:rsidTr="00F36F3C">
        <w:tc>
          <w:tcPr>
            <w:tcW w:w="3415" w:type="dxa"/>
            <w:vAlign w:val="center"/>
          </w:tcPr>
          <w:p w14:paraId="165B5015" w14:textId="7D470635" w:rsidR="00097C4F" w:rsidRDefault="00097C4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Czas dystrybucji produktu</w:t>
            </w:r>
          </w:p>
          <w:p w14:paraId="15F039EF" w14:textId="4B5B0120" w:rsidR="001D71E8" w:rsidRPr="001D71E8" w:rsidRDefault="001D71E8" w:rsidP="001D71E8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Od kiedy do kiedy produkt powinien być dostępny w sprzedaży?</w:t>
            </w:r>
          </w:p>
          <w:p w14:paraId="53EDF42B" w14:textId="3014560D" w:rsid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Produkt zostanie opublikowany nie później niż w przeciągu 5 dni roboczych od wpłynięcia poprawnej i kompletnej formatk</w:t>
            </w:r>
            <w:r w:rsidR="001D71E8">
              <w:rPr>
                <w:rFonts w:asciiTheme="minorHAnsi" w:hAnsiTheme="minorHAnsi" w:cstheme="minorHAnsi"/>
                <w:bCs/>
                <w:sz w:val="18"/>
                <w:szCs w:val="20"/>
              </w:rPr>
              <w:t>i.</w:t>
            </w:r>
          </w:p>
          <w:p w14:paraId="5BFBB11C" w14:textId="77777777" w:rsidR="001D71E8" w:rsidRDefault="001D71E8" w:rsidP="001D71E8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Uwaga – nie ma możliwości zakończenia dystrybucji produktu np. o północy lub jej rozpoczęcia o północy. Rozpocząć i zakończyć dystrybucję można w godzinach 9-17 – każdorazowo należy to ustalić z osobami odpowiedzialnymi za dystrybucję produktu ze strony Fundacji pod adresem polibudka@manus.pl.</w:t>
            </w:r>
          </w:p>
          <w:p w14:paraId="650419AB" w14:textId="6F387338" w:rsidR="001D71E8" w:rsidRPr="001D71E8" w:rsidRDefault="001D71E8" w:rsidP="001D71E8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Domyślnie produkty wyłączane są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lastRenderedPageBreak/>
              <w:t>kolejnego dnia w godzinach przedpołudniowych po ostatnim dniu dystrybucji.</w:t>
            </w:r>
          </w:p>
        </w:tc>
        <w:tc>
          <w:tcPr>
            <w:tcW w:w="6212" w:type="dxa"/>
            <w:vAlign w:val="center"/>
          </w:tcPr>
          <w:p w14:paraId="6959AB6E" w14:textId="5500E750" w:rsidR="00097C4F" w:rsidRPr="00D1182F" w:rsidRDefault="00097C4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182F" w:rsidRPr="00D1182F" w14:paraId="53B42796" w14:textId="77777777" w:rsidTr="00F36F3C">
        <w:tc>
          <w:tcPr>
            <w:tcW w:w="3415" w:type="dxa"/>
            <w:vAlign w:val="center"/>
          </w:tcPr>
          <w:p w14:paraId="10D9576B" w14:textId="7EB43E25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lastRenderedPageBreak/>
              <w:t>Czas trwania wydarzenia</w:t>
            </w:r>
          </w:p>
        </w:tc>
        <w:tc>
          <w:tcPr>
            <w:tcW w:w="6212" w:type="dxa"/>
            <w:vAlign w:val="center"/>
          </w:tcPr>
          <w:p w14:paraId="7CFB673A" w14:textId="06D67B1E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dd</w:t>
            </w:r>
            <w:proofErr w:type="spellEnd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/mm/</w:t>
            </w: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rrrr</w:t>
            </w:r>
            <w:proofErr w:type="spellEnd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 xml:space="preserve"> – </w:t>
            </w: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dd</w:t>
            </w:r>
            <w:proofErr w:type="spellEnd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/mm/</w:t>
            </w: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rrrr</w:t>
            </w:r>
            <w:proofErr w:type="spellEnd"/>
          </w:p>
        </w:tc>
      </w:tr>
      <w:tr w:rsidR="00D1182F" w:rsidRPr="00D1182F" w14:paraId="5F04AF6B" w14:textId="77777777" w:rsidTr="00F36F3C">
        <w:tc>
          <w:tcPr>
            <w:tcW w:w="3415" w:type="dxa"/>
            <w:vAlign w:val="center"/>
          </w:tcPr>
          <w:p w14:paraId="549BC48A" w14:textId="77777777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D1182F">
              <w:rPr>
                <w:rFonts w:asciiTheme="minorHAnsi" w:hAnsiTheme="minorHAnsi" w:cstheme="minorHAnsi"/>
                <w:b/>
                <w:lang w:val="en-GB"/>
              </w:rPr>
              <w:t xml:space="preserve">Email </w:t>
            </w:r>
            <w:proofErr w:type="spellStart"/>
            <w:r w:rsidRPr="00D1182F">
              <w:rPr>
                <w:rFonts w:asciiTheme="minorHAnsi" w:hAnsiTheme="minorHAnsi" w:cstheme="minorHAnsi"/>
                <w:b/>
                <w:lang w:val="en-GB"/>
              </w:rPr>
              <w:t>wysyłany</w:t>
            </w:r>
            <w:proofErr w:type="spellEnd"/>
            <w:r w:rsidRPr="00D1182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D1182F">
              <w:rPr>
                <w:rFonts w:asciiTheme="minorHAnsi" w:hAnsiTheme="minorHAnsi" w:cstheme="minorHAnsi"/>
                <w:b/>
                <w:lang w:val="en-GB"/>
              </w:rPr>
              <w:t>po</w:t>
            </w:r>
            <w:proofErr w:type="spellEnd"/>
            <w:r w:rsidRPr="00D1182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D1182F">
              <w:rPr>
                <w:rFonts w:asciiTheme="minorHAnsi" w:hAnsiTheme="minorHAnsi" w:cstheme="minorHAnsi"/>
                <w:b/>
                <w:lang w:val="en-GB"/>
              </w:rPr>
              <w:t>zakupie</w:t>
            </w:r>
            <w:proofErr w:type="spellEnd"/>
          </w:p>
          <w:p w14:paraId="76DBECC3" w14:textId="77777777" w:rsid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W kolumnie po prawej stronie podano typową treść maila, który zostanie wysłany po zakupie produktu. Jeżeli chcecie zaproponować w nim zmiany, prosimy o umieszczenie ich w treści zaznaczając zmiany kolorem.</w:t>
            </w:r>
          </w:p>
          <w:p w14:paraId="130A9B5F" w14:textId="3AA33BD4" w:rsidR="00D1182F" w:rsidRPr="00D1182F" w:rsidRDefault="00D1182F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 xml:space="preserve">Uwaga – nie można wprowadzić zmian w </w:t>
            </w:r>
            <w:r w:rsidR="001D71E8">
              <w:rPr>
                <w:rFonts w:asciiTheme="minorHAnsi" w:hAnsiTheme="minorHAnsi" w:cstheme="minorHAnsi"/>
                <w:bCs/>
                <w:sz w:val="18"/>
              </w:rPr>
              <w:t xml:space="preserve">podkreślonej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części </w:t>
            </w:r>
            <w:r w:rsidR="001D71E8">
              <w:rPr>
                <w:rFonts w:asciiTheme="minorHAnsi" w:hAnsiTheme="minorHAnsi" w:cstheme="minorHAnsi"/>
                <w:bCs/>
                <w:sz w:val="18"/>
              </w:rPr>
              <w:t>maila.</w:t>
            </w:r>
          </w:p>
        </w:tc>
        <w:tc>
          <w:tcPr>
            <w:tcW w:w="6212" w:type="dxa"/>
            <w:vAlign w:val="center"/>
          </w:tcPr>
          <w:p w14:paraId="1DF485B7" w14:textId="77777777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D1182F">
              <w:rPr>
                <w:rFonts w:asciiTheme="minorHAnsi" w:hAnsiTheme="minorHAnsi" w:cstheme="minorHAnsi"/>
                <w:szCs w:val="22"/>
              </w:rPr>
              <w:t>Cześć!</w:t>
            </w:r>
          </w:p>
          <w:p w14:paraId="708397F6" w14:textId="43237B60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D1182F">
              <w:rPr>
                <w:rFonts w:asciiTheme="minorHAnsi" w:hAnsiTheme="minorHAnsi" w:cstheme="minorHAnsi"/>
                <w:szCs w:val="22"/>
              </w:rPr>
              <w:t>Dziękujemy za zakup udziału w wydarzeniu &lt;nazwa wydarzenia&gt;. W sprawach dotyczących płatności oraz faktur, prosimy o kontakt pod adresem polibudka@manus.pl podając w temacie numer zamówienia. W sprawach dotyczących kwestii organizacyjnych wydarzenia, prosimy o kontakt z organizatorem za pomocą maila na adres: &lt;adres do organizatorów&gt;.</w:t>
            </w:r>
          </w:p>
          <w:p w14:paraId="7AEB09A8" w14:textId="77777777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Uwaga! Prawo do odstąpienia od umowy, zgodnie z art. 38 ustawy o prawach konsumenta nie przysługuje m.in. w przypadku umowy:</w:t>
            </w:r>
          </w:p>
          <w:p w14:paraId="5C1BD600" w14:textId="77777777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ust. 12 – o świadczenie usług w zakresie zakwaterowania, innych niż do celów mieszkalnych, przewozu rzeczy, najmu samochodów, gastronomii, usług związanych z wypoczynkiem, wydarzeniami rozrywkowymi, sportowymi lub kulturalnymi, jeżeli w umowie oznaczono dzień lub okres świadczenia usługi; </w:t>
            </w:r>
          </w:p>
          <w:p w14:paraId="72066499" w14:textId="2631B5E5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Pozdrawiamy,</w:t>
            </w:r>
          </w:p>
          <w:p w14:paraId="18F736F9" w14:textId="3373CE95" w:rsidR="00D1182F" w:rsidRPr="00D1182F" w:rsidRDefault="00D1182F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Zespół Polibudka.pl</w:t>
            </w:r>
          </w:p>
        </w:tc>
      </w:tr>
      <w:tr w:rsidR="001D71E8" w:rsidRPr="00D1182F" w14:paraId="5A377848" w14:textId="77777777" w:rsidTr="00F36F3C">
        <w:tc>
          <w:tcPr>
            <w:tcW w:w="3415" w:type="dxa"/>
            <w:vAlign w:val="center"/>
          </w:tcPr>
          <w:p w14:paraId="07C04BEC" w14:textId="77777777" w:rsidR="001D71E8" w:rsidRDefault="001D71E8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Widoczność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produktu</w:t>
            </w:r>
            <w:proofErr w:type="spellEnd"/>
          </w:p>
          <w:p w14:paraId="269AD463" w14:textId="09A90DDC" w:rsidR="001D71E8" w:rsidRPr="001D71E8" w:rsidRDefault="001D71E8" w:rsidP="00D1182F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Domyślnie produkty są widoczne w zakładce Wydarzenia. Jeżeli zależy Wam na jego ukryciu lub zabezpieczeniu hasłem, prosimy o uzasadnienie w kolumnie obok.</w:t>
            </w:r>
          </w:p>
        </w:tc>
        <w:tc>
          <w:tcPr>
            <w:tcW w:w="6212" w:type="dxa"/>
            <w:vAlign w:val="center"/>
          </w:tcPr>
          <w:p w14:paraId="1CD2B35B" w14:textId="77777777" w:rsidR="001D71E8" w:rsidRPr="00D1182F" w:rsidRDefault="001D71E8" w:rsidP="001E7AEE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E951214" w14:textId="77777777" w:rsidR="000970FE" w:rsidRPr="00D1182F" w:rsidRDefault="000970FE" w:rsidP="00684543">
      <w:pPr>
        <w:tabs>
          <w:tab w:val="left" w:pos="1620"/>
        </w:tabs>
        <w:rPr>
          <w:rFonts w:asciiTheme="minorHAnsi" w:hAnsiTheme="minorHAnsi" w:cstheme="minorHAnsi"/>
        </w:rPr>
      </w:pPr>
    </w:p>
    <w:p w14:paraId="094A2260" w14:textId="77777777" w:rsidR="000970FE" w:rsidRPr="00D1182F" w:rsidRDefault="000970FE" w:rsidP="00684543">
      <w:pPr>
        <w:tabs>
          <w:tab w:val="left" w:pos="1620"/>
        </w:tabs>
        <w:rPr>
          <w:rFonts w:asciiTheme="minorHAnsi" w:hAnsiTheme="minorHAnsi" w:cstheme="minorHAnsi"/>
        </w:rPr>
      </w:pPr>
    </w:p>
    <w:sectPr w:rsidR="000970FE" w:rsidRPr="00D1182F" w:rsidSect="005F2370">
      <w:headerReference w:type="default" r:id="rId8"/>
      <w:footerReference w:type="default" r:id="rId9"/>
      <w:pgSz w:w="11905" w:h="16837"/>
      <w:pgMar w:top="1350" w:right="1134" w:bottom="1134" w:left="1134" w:header="27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B8E1" w14:textId="77777777" w:rsidR="005D4644" w:rsidRDefault="005D4644">
      <w:r>
        <w:separator/>
      </w:r>
    </w:p>
  </w:endnote>
  <w:endnote w:type="continuationSeparator" w:id="0">
    <w:p w14:paraId="384ADDDC" w14:textId="77777777" w:rsidR="005D4644" w:rsidRDefault="005D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901" w14:textId="77777777" w:rsidR="003422EF" w:rsidRPr="005F2370" w:rsidRDefault="003422EF">
    <w:pPr>
      <w:pStyle w:val="Stopka"/>
      <w:jc w:val="center"/>
      <w:rPr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DE6AD1" wp14:editId="5FB4B0D6">
              <wp:simplePos x="0" y="0"/>
              <wp:positionH relativeFrom="column">
                <wp:posOffset>2889885</wp:posOffset>
              </wp:positionH>
              <wp:positionV relativeFrom="paragraph">
                <wp:posOffset>-133350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EF3D5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-10.5pt" to="259.0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" strokecolor="red" strokeweight="1pt">
              <v:stroke joinstyle="miter"/>
            </v:line>
          </w:pict>
        </mc:Fallback>
      </mc:AlternateContent>
    </w:r>
    <w:r w:rsidRPr="005F2370">
      <w:rPr>
        <w:bCs/>
        <w:color w:val="404040"/>
        <w:sz w:val="18"/>
        <w:szCs w:val="18"/>
      </w:rPr>
      <w:t>Fundacja MANUS ul. Grunwaldzka 61 50-366 Wrocław NIP:</w:t>
    </w:r>
    <w:r w:rsidRPr="005F2370">
      <w:rPr>
        <w:color w:val="404040"/>
        <w:sz w:val="18"/>
        <w:szCs w:val="18"/>
      </w:rPr>
      <w:t xml:space="preserve"> 898-10-11-437 www.manus.pl  fundacja@manus.pl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B33B" w14:textId="77777777" w:rsidR="005D4644" w:rsidRDefault="005D4644">
      <w:r>
        <w:rPr>
          <w:color w:val="000000"/>
        </w:rPr>
        <w:separator/>
      </w:r>
    </w:p>
  </w:footnote>
  <w:footnote w:type="continuationSeparator" w:id="0">
    <w:p w14:paraId="2F8405FF" w14:textId="77777777" w:rsidR="005D4644" w:rsidRDefault="005D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032D" w14:textId="444078C1" w:rsidR="003422EF" w:rsidRDefault="00D1182F" w:rsidP="00200041">
    <w:pPr>
      <w:pStyle w:val="Standard"/>
      <w:tabs>
        <w:tab w:val="left" w:pos="3828"/>
      </w:tabs>
      <w:ind w:right="-143"/>
      <w:jc w:val="right"/>
      <w:rPr>
        <w:rFonts w:ascii="Arial" w:hAnsi="Arial" w:cs="Arial"/>
        <w:sz w:val="16"/>
        <w:szCs w:val="16"/>
      </w:rPr>
    </w:pPr>
    <w:r>
      <w:rPr>
        <w:rFonts w:ascii="Trebuchet MS" w:hAnsi="Trebuchet MS"/>
        <w:noProof/>
        <w:sz w:val="24"/>
      </w:rPr>
      <w:drawing>
        <wp:inline distT="0" distB="0" distL="0" distR="0" wp14:anchorId="374AA952" wp14:editId="335C040D">
          <wp:extent cx="161925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19" cy="53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2EF">
      <w:rPr>
        <w:rFonts w:ascii="Trebuchet MS" w:hAnsi="Trebuchet MS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3"/>
    <w:rsid w:val="000467F5"/>
    <w:rsid w:val="000970FE"/>
    <w:rsid w:val="00097C4F"/>
    <w:rsid w:val="00106168"/>
    <w:rsid w:val="00125E82"/>
    <w:rsid w:val="001278B9"/>
    <w:rsid w:val="001A00AF"/>
    <w:rsid w:val="001B2126"/>
    <w:rsid w:val="001D71E8"/>
    <w:rsid w:val="001E7AEE"/>
    <w:rsid w:val="00200041"/>
    <w:rsid w:val="00216234"/>
    <w:rsid w:val="00220359"/>
    <w:rsid w:val="00275BBF"/>
    <w:rsid w:val="002D49A0"/>
    <w:rsid w:val="002D72EC"/>
    <w:rsid w:val="002F6782"/>
    <w:rsid w:val="00334A93"/>
    <w:rsid w:val="003422EF"/>
    <w:rsid w:val="0036413F"/>
    <w:rsid w:val="003A3A84"/>
    <w:rsid w:val="003A570D"/>
    <w:rsid w:val="003E29A6"/>
    <w:rsid w:val="003F16CB"/>
    <w:rsid w:val="003F1E62"/>
    <w:rsid w:val="0042598A"/>
    <w:rsid w:val="004275A8"/>
    <w:rsid w:val="00466A17"/>
    <w:rsid w:val="004876DF"/>
    <w:rsid w:val="004D4860"/>
    <w:rsid w:val="0051626C"/>
    <w:rsid w:val="005A41F1"/>
    <w:rsid w:val="005C48BF"/>
    <w:rsid w:val="005D4644"/>
    <w:rsid w:val="005E2090"/>
    <w:rsid w:val="005F2370"/>
    <w:rsid w:val="00644C9B"/>
    <w:rsid w:val="006734C7"/>
    <w:rsid w:val="00684543"/>
    <w:rsid w:val="00696C2F"/>
    <w:rsid w:val="00773B5F"/>
    <w:rsid w:val="00775033"/>
    <w:rsid w:val="00796B95"/>
    <w:rsid w:val="007F31A9"/>
    <w:rsid w:val="00822907"/>
    <w:rsid w:val="008437C1"/>
    <w:rsid w:val="00862E21"/>
    <w:rsid w:val="00865272"/>
    <w:rsid w:val="008678C6"/>
    <w:rsid w:val="008E74D9"/>
    <w:rsid w:val="008F6B92"/>
    <w:rsid w:val="009132C6"/>
    <w:rsid w:val="00933018"/>
    <w:rsid w:val="009779BD"/>
    <w:rsid w:val="009909F3"/>
    <w:rsid w:val="009A5CFC"/>
    <w:rsid w:val="009D5EF4"/>
    <w:rsid w:val="00A93FDC"/>
    <w:rsid w:val="00AA5B78"/>
    <w:rsid w:val="00AB2C4C"/>
    <w:rsid w:val="00AB36A6"/>
    <w:rsid w:val="00AB69DB"/>
    <w:rsid w:val="00AC6CD0"/>
    <w:rsid w:val="00AD2E6C"/>
    <w:rsid w:val="00B247DD"/>
    <w:rsid w:val="00BD6055"/>
    <w:rsid w:val="00C27C47"/>
    <w:rsid w:val="00CD0C86"/>
    <w:rsid w:val="00D1182F"/>
    <w:rsid w:val="00D33608"/>
    <w:rsid w:val="00D47C4C"/>
    <w:rsid w:val="00DB2E8E"/>
    <w:rsid w:val="00E73E0C"/>
    <w:rsid w:val="00E91C66"/>
    <w:rsid w:val="00F07B28"/>
    <w:rsid w:val="00F36F3C"/>
    <w:rsid w:val="00F82A5A"/>
    <w:rsid w:val="00FB7BB0"/>
    <w:rsid w:val="00FC1FF5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40FD4"/>
  <w15:docId w15:val="{32A717D6-8C02-4889-84D7-C2F68E4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Tekstprzypisudolnego">
    <w:name w:val="footnote text"/>
    <w:basedOn w:val="Normalny"/>
    <w:link w:val="TekstprzypisudolnegoZnak"/>
    <w:uiPriority w:val="99"/>
    <w:unhideWhenUsed/>
    <w:rsid w:val="006845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4543"/>
    <w:rPr>
      <w:rFonts w:ascii="Trebuchet MS" w:hAnsi="Trebuchet MS"/>
      <w:kern w:val="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43"/>
    <w:rPr>
      <w:vertAlign w:val="superscript"/>
    </w:rPr>
  </w:style>
  <w:style w:type="table" w:styleId="Tabela-Siatka">
    <w:name w:val="Table Grid"/>
    <w:basedOn w:val="Standardowy"/>
    <w:uiPriority w:val="59"/>
    <w:rsid w:val="00F3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8861-BACE-4E8E-AF8D-AB76F4A7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MANUS_2017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Joanna Tomaszewska</cp:lastModifiedBy>
  <cp:revision>2</cp:revision>
  <cp:lastPrinted>2015-09-11T08:07:00Z</cp:lastPrinted>
  <dcterms:created xsi:type="dcterms:W3CDTF">2020-02-19T10:04:00Z</dcterms:created>
  <dcterms:modified xsi:type="dcterms:W3CDTF">2020-02-19T10:04:00Z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